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89EBDB" w14:textId="5B4BFEC1" w:rsidR="00BB3F49" w:rsidRDefault="00650472">
      <w:pPr>
        <w:pBdr>
          <w:bottom w:val="single" w:sz="8" w:space="4" w:color="FF003C"/>
        </w:pBdr>
        <w:spacing w:after="60"/>
      </w:pPr>
      <w:r>
        <w:rPr>
          <w:b/>
          <w:bCs/>
          <w:color w:val="0F00AF"/>
          <w:sz w:val="32"/>
          <w:szCs w:val="32"/>
        </w:rPr>
        <w:t xml:space="preserve">Voortgangsevaluatie 1 </w:t>
      </w:r>
      <w:r w:rsidR="00123FED">
        <w:rPr>
          <w:b/>
          <w:bCs/>
          <w:color w:val="0F00AF"/>
          <w:sz w:val="32"/>
          <w:szCs w:val="32"/>
        </w:rPr>
        <w:t xml:space="preserve">(VE1) </w:t>
      </w:r>
      <w:r>
        <w:rPr>
          <w:b/>
          <w:bCs/>
          <w:color w:val="0F00AF"/>
          <w:sz w:val="32"/>
          <w:szCs w:val="32"/>
        </w:rPr>
        <w:t>— zo bereid je je voor</w:t>
      </w:r>
    </w:p>
    <w:p w14:paraId="6D2A1ABB" w14:textId="77777777" w:rsidR="00BB3F49" w:rsidRDefault="00650472">
      <w:pPr>
        <w:spacing w:after="160"/>
      </w:pPr>
      <w:r>
        <w:rPr>
          <w:color w:val="5B6B70"/>
        </w:rPr>
        <w:t>Zelfreflectie in Portflow</w:t>
      </w:r>
    </w:p>
    <w:p w14:paraId="0350608A" w14:textId="0DA79B2B" w:rsidR="00BB3F49" w:rsidRDefault="00650472">
      <w:pPr>
        <w:spacing w:after="110" w:line="264" w:lineRule="auto"/>
      </w:pPr>
      <w:r>
        <w:t xml:space="preserve">Je hebt twee projecten achter de rug: </w:t>
      </w:r>
      <w:r>
        <w:rPr>
          <w:b/>
          <w:bCs/>
        </w:rPr>
        <w:t>Student Wrapped</w:t>
      </w:r>
      <w:r>
        <w:t xml:space="preserve"> en </w:t>
      </w:r>
      <w:r>
        <w:rPr>
          <w:b/>
          <w:bCs/>
        </w:rPr>
        <w:t>Programming 101</w:t>
      </w:r>
      <w:r>
        <w:t xml:space="preserve">. Daarna volgt </w:t>
      </w:r>
      <w:r>
        <w:rPr>
          <w:b/>
          <w:bCs/>
        </w:rPr>
        <w:t>Project Studiekiezers</w:t>
      </w:r>
      <w:r>
        <w:t xml:space="preserve">, </w:t>
      </w:r>
      <w:r w:rsidR="004608CB">
        <w:t xml:space="preserve">dat </w:t>
      </w:r>
      <w:r w:rsidR="008A6E69">
        <w:t>drie sprints</w:t>
      </w:r>
      <w:r>
        <w:t xml:space="preserve"> duurt</w:t>
      </w:r>
      <w:r w:rsidR="008A6E69">
        <w:t>.</w:t>
      </w:r>
      <w:r>
        <w:t xml:space="preserve"> </w:t>
      </w:r>
      <w:r w:rsidR="008A6E69">
        <w:t xml:space="preserve">Tijdens </w:t>
      </w:r>
      <w:r w:rsidR="008A6E69">
        <w:rPr>
          <w:b/>
          <w:bCs/>
        </w:rPr>
        <w:t xml:space="preserve">Project Studiekiezer heb je </w:t>
      </w:r>
      <w:r w:rsidR="008A6E69">
        <w:t xml:space="preserve">Voortgangsevaluatie 2 (VE2) </w:t>
      </w:r>
      <w:r>
        <w:t xml:space="preserve">en </w:t>
      </w:r>
      <w:r w:rsidR="008A6E69">
        <w:t xml:space="preserve">het </w:t>
      </w:r>
      <w:r>
        <w:t xml:space="preserve">eindigt met </w:t>
      </w:r>
      <w:r w:rsidR="008A6E69">
        <w:t>de eind</w:t>
      </w:r>
      <w:r>
        <w:t>evaluatie</w:t>
      </w:r>
      <w:r w:rsidR="00E26902">
        <w:t>(</w:t>
      </w:r>
      <w:r w:rsidR="008A6E69">
        <w:t>EE</w:t>
      </w:r>
      <w:r w:rsidR="00E26902">
        <w:t>)</w:t>
      </w:r>
      <w:r>
        <w:t xml:space="preserve">. In deze zelfreflectie kijk je terug op wat je tot nu toe hebt neergezet, en vooruit naar wat je in </w:t>
      </w:r>
      <w:r w:rsidRPr="004608CB">
        <w:rPr>
          <w:b/>
          <w:bCs/>
        </w:rPr>
        <w:t>Studiekiezers</w:t>
      </w:r>
      <w:r>
        <w:t xml:space="preserve"> gaat laten zien.</w:t>
      </w:r>
    </w:p>
    <w:p w14:paraId="15222933" w14:textId="1B3E59F7" w:rsidR="001A1DB3" w:rsidRDefault="00650472">
      <w:pPr>
        <w:spacing w:after="110" w:line="264" w:lineRule="auto"/>
      </w:pPr>
      <w:r>
        <w:t xml:space="preserve">Je vult in Portflow per leeruitkomst een </w:t>
      </w:r>
      <w:r>
        <w:rPr>
          <w:b/>
          <w:bCs/>
        </w:rPr>
        <w:t>score</w:t>
      </w:r>
      <w:r>
        <w:t xml:space="preserve"> en een korte </w:t>
      </w:r>
      <w:r>
        <w:rPr>
          <w:b/>
          <w:bCs/>
        </w:rPr>
        <w:t>toelichting</w:t>
      </w:r>
      <w:r>
        <w:t xml:space="preserve"> in. </w:t>
      </w:r>
      <w:r w:rsidR="00E26902">
        <w:t>Volg voor iedere leeruitkomst de onderstaande stappen. In totaal kost het je</w:t>
      </w:r>
      <w:r>
        <w:t xml:space="preserve"> ongeveer </w:t>
      </w:r>
      <w:r w:rsidR="004608CB">
        <w:t>30</w:t>
      </w:r>
      <w:r>
        <w:t xml:space="preserve"> minuten</w:t>
      </w:r>
      <w:r w:rsidR="00E26902">
        <w:t xml:space="preserve"> om deze zelfreflectie in te vullen.</w:t>
      </w:r>
      <w:r w:rsidR="002E1E9D">
        <w:t xml:space="preserve"> </w:t>
      </w:r>
      <w:r w:rsidR="008D1B90">
        <w:t xml:space="preserve">Vergeten hoe het moet in Portflow? Kijk dan hier: </w:t>
      </w:r>
      <w:hyperlink r:id="rId10" w:history="1">
        <w:r w:rsidR="001A1DB3" w:rsidRPr="00925C89">
          <w:rPr>
            <w:rStyle w:val="Hyperlink"/>
          </w:rPr>
          <w:t>https://portflow.knowledgebase.hbo-ict-hva.nl/progress-review/</w:t>
        </w:r>
      </w:hyperlink>
      <w:r w:rsidR="001A1DB3">
        <w:t>.</w:t>
      </w:r>
    </w:p>
    <w:p w14:paraId="792D6BCB" w14:textId="77777777" w:rsidR="00BB3F49" w:rsidRDefault="00650472">
      <w:pPr>
        <w:keepNext/>
        <w:spacing w:before="260" w:after="110"/>
      </w:pPr>
      <w:r>
        <w:rPr>
          <w:b/>
          <w:bCs/>
          <w:color w:val="0F00AF"/>
          <w:sz w:val="24"/>
          <w:szCs w:val="24"/>
        </w:rPr>
        <w:t>Stap 1 — Geef jezelf een score</w:t>
      </w:r>
    </w:p>
    <w:p w14:paraId="5E8D536A" w14:textId="77777777" w:rsidR="00BB3F49" w:rsidRDefault="00650472">
      <w:pPr>
        <w:spacing w:after="110" w:line="264" w:lineRule="auto"/>
      </w:pPr>
      <w:r>
        <w:t xml:space="preserve">Het gaat om waar je </w:t>
      </w:r>
      <w:r>
        <w:rPr>
          <w:b/>
          <w:bCs/>
        </w:rPr>
        <w:t>nú</w:t>
      </w:r>
      <w:r>
        <w:t xml:space="preserve"> staat, niet om waar je aan het eind van het semester wilt staan.</w:t>
      </w:r>
    </w:p>
    <w:tbl>
      <w:tblPr>
        <w:tblW w:w="9866" w:type="dxa"/>
        <w:tblBorders>
          <w:top w:val="single" w:sz="4" w:space="0" w:color="D9D9E6"/>
          <w:left w:val="none" w:sz="0" w:space="0" w:color="FFFFFF"/>
          <w:bottom w:val="single" w:sz="4" w:space="0" w:color="D9D9E6"/>
          <w:right w:val="none" w:sz="0" w:space="0" w:color="FFFFFF"/>
          <w:insideH w:val="single" w:sz="4" w:space="0" w:color="D9D9E6"/>
          <w:insideV w:val="none" w:sz="0" w:space="0" w:color="FFFFFF"/>
        </w:tblBorders>
        <w:tblCellMar>
          <w:left w:w="10" w:type="dxa"/>
          <w:right w:w="10" w:type="dxa"/>
        </w:tblCellMar>
        <w:tblLook w:val="0000" w:firstRow="0" w:lastRow="0" w:firstColumn="0" w:lastColumn="0" w:noHBand="0" w:noVBand="0"/>
      </w:tblPr>
      <w:tblGrid>
        <w:gridCol w:w="520"/>
        <w:gridCol w:w="1900"/>
        <w:gridCol w:w="7446"/>
      </w:tblGrid>
      <w:tr w:rsidR="00BB3F49" w14:paraId="37BB1486" w14:textId="77777777">
        <w:trPr>
          <w:cantSplit/>
        </w:trPr>
        <w:tc>
          <w:tcPr>
            <w:tcW w:w="520" w:type="dxa"/>
            <w:tcMar>
              <w:top w:w="70" w:type="dxa"/>
              <w:left w:w="0" w:type="dxa"/>
              <w:bottom w:w="70" w:type="dxa"/>
              <w:right w:w="100" w:type="dxa"/>
            </w:tcMar>
            <w:vAlign w:val="center"/>
          </w:tcPr>
          <w:p w14:paraId="6EC5EF55" w14:textId="77777777" w:rsidR="00BB3F49" w:rsidRDefault="00650472">
            <w:r>
              <w:rPr>
                <w:b/>
                <w:bCs/>
                <w:color w:val="0F00AF"/>
              </w:rPr>
              <w:t>1</w:t>
            </w:r>
          </w:p>
        </w:tc>
        <w:tc>
          <w:tcPr>
            <w:tcW w:w="1900" w:type="dxa"/>
            <w:tcMar>
              <w:top w:w="70" w:type="dxa"/>
              <w:left w:w="140" w:type="dxa"/>
              <w:bottom w:w="70" w:type="dxa"/>
              <w:right w:w="100" w:type="dxa"/>
            </w:tcMar>
            <w:vAlign w:val="center"/>
          </w:tcPr>
          <w:p w14:paraId="3A7B8A50" w14:textId="77777777" w:rsidR="00BB3F49" w:rsidRDefault="00650472">
            <w:r>
              <w:rPr>
                <w:b/>
                <w:bCs/>
                <w:color w:val="0F00AF"/>
              </w:rPr>
              <w:t>Onder niveau</w:t>
            </w:r>
          </w:p>
        </w:tc>
        <w:tc>
          <w:tcPr>
            <w:tcW w:w="7446" w:type="dxa"/>
            <w:tcMar>
              <w:top w:w="70" w:type="dxa"/>
              <w:left w:w="140" w:type="dxa"/>
              <w:bottom w:w="70" w:type="dxa"/>
              <w:right w:w="100" w:type="dxa"/>
            </w:tcMar>
            <w:vAlign w:val="center"/>
          </w:tcPr>
          <w:p w14:paraId="3075F169" w14:textId="77777777" w:rsidR="00BB3F49" w:rsidRDefault="00650472">
            <w:r>
              <w:t>Ik heb hier nog (bijna) geen bewijs voor in mijn portfolio.</w:t>
            </w:r>
          </w:p>
        </w:tc>
      </w:tr>
      <w:tr w:rsidR="00BB3F49" w14:paraId="696CE437" w14:textId="77777777">
        <w:trPr>
          <w:cantSplit/>
        </w:trPr>
        <w:tc>
          <w:tcPr>
            <w:tcW w:w="520" w:type="dxa"/>
            <w:tcMar>
              <w:top w:w="70" w:type="dxa"/>
              <w:left w:w="0" w:type="dxa"/>
              <w:bottom w:w="70" w:type="dxa"/>
              <w:right w:w="100" w:type="dxa"/>
            </w:tcMar>
            <w:vAlign w:val="center"/>
          </w:tcPr>
          <w:p w14:paraId="1F0F282E" w14:textId="77777777" w:rsidR="00BB3F49" w:rsidRDefault="00650472">
            <w:r>
              <w:rPr>
                <w:b/>
                <w:bCs/>
                <w:color w:val="0F00AF"/>
              </w:rPr>
              <w:t>2</w:t>
            </w:r>
          </w:p>
        </w:tc>
        <w:tc>
          <w:tcPr>
            <w:tcW w:w="1900" w:type="dxa"/>
            <w:tcMar>
              <w:top w:w="70" w:type="dxa"/>
              <w:left w:w="140" w:type="dxa"/>
              <w:bottom w:w="70" w:type="dxa"/>
              <w:right w:w="100" w:type="dxa"/>
            </w:tcMar>
            <w:vAlign w:val="center"/>
          </w:tcPr>
          <w:p w14:paraId="23853BD6" w14:textId="77777777" w:rsidR="00BB3F49" w:rsidRDefault="00650472">
            <w:r>
              <w:rPr>
                <w:b/>
                <w:bCs/>
                <w:color w:val="0F00AF"/>
              </w:rPr>
              <w:t>In ontwikkeling</w:t>
            </w:r>
          </w:p>
        </w:tc>
        <w:tc>
          <w:tcPr>
            <w:tcW w:w="7446" w:type="dxa"/>
            <w:tcMar>
              <w:top w:w="70" w:type="dxa"/>
              <w:left w:w="140" w:type="dxa"/>
              <w:bottom w:w="70" w:type="dxa"/>
              <w:right w:w="100" w:type="dxa"/>
            </w:tcMar>
            <w:vAlign w:val="center"/>
          </w:tcPr>
          <w:p w14:paraId="49555363" w14:textId="77777777" w:rsidR="00BB3F49" w:rsidRDefault="00650472">
            <w:r>
              <w:t>Ik ben ermee bezig en heb bewijs voor een deel van de succescriteria.</w:t>
            </w:r>
          </w:p>
        </w:tc>
      </w:tr>
      <w:tr w:rsidR="00BB3F49" w14:paraId="2FD325EE" w14:textId="77777777">
        <w:trPr>
          <w:cantSplit/>
        </w:trPr>
        <w:tc>
          <w:tcPr>
            <w:tcW w:w="520" w:type="dxa"/>
            <w:tcMar>
              <w:top w:w="70" w:type="dxa"/>
              <w:left w:w="0" w:type="dxa"/>
              <w:bottom w:w="70" w:type="dxa"/>
              <w:right w:w="100" w:type="dxa"/>
            </w:tcMar>
            <w:vAlign w:val="center"/>
          </w:tcPr>
          <w:p w14:paraId="117BF75D" w14:textId="77777777" w:rsidR="00BB3F49" w:rsidRDefault="00650472">
            <w:r>
              <w:rPr>
                <w:b/>
                <w:bCs/>
                <w:color w:val="0F00AF"/>
              </w:rPr>
              <w:t>3</w:t>
            </w:r>
          </w:p>
        </w:tc>
        <w:tc>
          <w:tcPr>
            <w:tcW w:w="1900" w:type="dxa"/>
            <w:tcMar>
              <w:top w:w="70" w:type="dxa"/>
              <w:left w:w="140" w:type="dxa"/>
              <w:bottom w:w="70" w:type="dxa"/>
              <w:right w:w="100" w:type="dxa"/>
            </w:tcMar>
            <w:vAlign w:val="center"/>
          </w:tcPr>
          <w:p w14:paraId="5BCD550B" w14:textId="77777777" w:rsidR="00BB3F49" w:rsidRDefault="00650472">
            <w:r>
              <w:rPr>
                <w:b/>
                <w:bCs/>
                <w:color w:val="0F00AF"/>
              </w:rPr>
              <w:t>Op niveau</w:t>
            </w:r>
          </w:p>
        </w:tc>
        <w:tc>
          <w:tcPr>
            <w:tcW w:w="7446" w:type="dxa"/>
            <w:tcMar>
              <w:top w:w="70" w:type="dxa"/>
              <w:left w:w="140" w:type="dxa"/>
              <w:bottom w:w="70" w:type="dxa"/>
              <w:right w:w="100" w:type="dxa"/>
            </w:tcMar>
            <w:vAlign w:val="center"/>
          </w:tcPr>
          <w:p w14:paraId="6F4471EB" w14:textId="77777777" w:rsidR="00BB3F49" w:rsidRDefault="00650472">
            <w:r>
              <w:t>Ik heb bewijs voor de succescriteria die tot nu toe aan bod kwamen, met feedback erbij.</w:t>
            </w:r>
          </w:p>
        </w:tc>
      </w:tr>
      <w:tr w:rsidR="00BB3F49" w14:paraId="3FE6FA32" w14:textId="77777777">
        <w:trPr>
          <w:cantSplit/>
        </w:trPr>
        <w:tc>
          <w:tcPr>
            <w:tcW w:w="520" w:type="dxa"/>
            <w:tcMar>
              <w:top w:w="70" w:type="dxa"/>
              <w:left w:w="0" w:type="dxa"/>
              <w:bottom w:w="70" w:type="dxa"/>
              <w:right w:w="100" w:type="dxa"/>
            </w:tcMar>
            <w:vAlign w:val="center"/>
          </w:tcPr>
          <w:p w14:paraId="5262E21E" w14:textId="77777777" w:rsidR="00BB3F49" w:rsidRDefault="00650472">
            <w:r>
              <w:rPr>
                <w:b/>
                <w:bCs/>
                <w:color w:val="0F00AF"/>
              </w:rPr>
              <w:t>4</w:t>
            </w:r>
          </w:p>
        </w:tc>
        <w:tc>
          <w:tcPr>
            <w:tcW w:w="1900" w:type="dxa"/>
            <w:tcMar>
              <w:top w:w="70" w:type="dxa"/>
              <w:left w:w="140" w:type="dxa"/>
              <w:bottom w:w="70" w:type="dxa"/>
              <w:right w:w="100" w:type="dxa"/>
            </w:tcMar>
            <w:vAlign w:val="center"/>
          </w:tcPr>
          <w:p w14:paraId="36897DC1" w14:textId="77777777" w:rsidR="00BB3F49" w:rsidRDefault="00650472">
            <w:r>
              <w:rPr>
                <w:b/>
                <w:bCs/>
                <w:color w:val="0F00AF"/>
              </w:rPr>
              <w:t>Boven niveau</w:t>
            </w:r>
          </w:p>
        </w:tc>
        <w:tc>
          <w:tcPr>
            <w:tcW w:w="7446" w:type="dxa"/>
            <w:tcMar>
              <w:top w:w="70" w:type="dxa"/>
              <w:left w:w="140" w:type="dxa"/>
              <w:bottom w:w="70" w:type="dxa"/>
              <w:right w:w="100" w:type="dxa"/>
            </w:tcMar>
            <w:vAlign w:val="center"/>
          </w:tcPr>
          <w:p w14:paraId="53AA1B52" w14:textId="77777777" w:rsidR="00BB3F49" w:rsidRDefault="00650472">
            <w:r>
              <w:t>Ik laat meer zien dan tot nu toe gevraagd is, en kan aanwijzen waar.</w:t>
            </w:r>
          </w:p>
        </w:tc>
      </w:tr>
    </w:tbl>
    <w:p w14:paraId="1B192F1A" w14:textId="77777777" w:rsidR="00BB3F49" w:rsidRDefault="00650472">
      <w:pPr>
        <w:spacing w:before="180" w:after="110" w:line="264" w:lineRule="auto"/>
      </w:pPr>
      <w:r>
        <w:t>Je score gaat alleen over de succescriteria die tot nu toe aan bod zijn gekomen. Bij de beoordeling houden we daar rekening mee: wat nog niet in het programma langskwam, telt nu niet mee. Geef jezelf dus een score op wat je tot nu toe hebt kunnen laten zien, en onderbouw die met bewijs.</w:t>
      </w:r>
    </w:p>
    <w:p w14:paraId="3030B13E" w14:textId="77777777" w:rsidR="00BB3F49" w:rsidRDefault="00650472">
      <w:pPr>
        <w:keepNext/>
        <w:spacing w:before="260" w:after="110"/>
      </w:pPr>
      <w:r>
        <w:rPr>
          <w:b/>
          <w:bCs/>
          <w:color w:val="0F00AF"/>
          <w:sz w:val="24"/>
          <w:szCs w:val="24"/>
        </w:rPr>
        <w:t>Stap 2 — Schrijf je toelichting</w:t>
      </w:r>
    </w:p>
    <w:p w14:paraId="570C6539" w14:textId="77777777" w:rsidR="00BB3F49" w:rsidRDefault="00650472">
      <w:pPr>
        <w:spacing w:after="110" w:line="264" w:lineRule="auto"/>
      </w:pPr>
      <w:r>
        <w:t>Beantwoord per leeruitkomst de twee vragen op de volgende pagina, in 4 tot 8 zinnen.</w:t>
      </w:r>
    </w:p>
    <w:p w14:paraId="11942369" w14:textId="77777777" w:rsidR="00BB3F49" w:rsidRDefault="00650472">
      <w:pPr>
        <w:pStyle w:val="Lijstalinea"/>
        <w:numPr>
          <w:ilvl w:val="0"/>
          <w:numId w:val="2"/>
        </w:numPr>
        <w:spacing w:after="70" w:line="264" w:lineRule="auto"/>
      </w:pPr>
      <w:r>
        <w:t xml:space="preserve">Vraag 1 is je </w:t>
      </w:r>
      <w:r>
        <w:rPr>
          <w:b/>
          <w:bCs/>
        </w:rPr>
        <w:t>feedback</w:t>
      </w:r>
      <w:r>
        <w:t>: waar sta je nu, en waar zie je dat aan?</w:t>
      </w:r>
    </w:p>
    <w:p w14:paraId="7B1F359A" w14:textId="77777777" w:rsidR="00BB3F49" w:rsidRDefault="00650472">
      <w:pPr>
        <w:pStyle w:val="Lijstalinea"/>
        <w:numPr>
          <w:ilvl w:val="0"/>
          <w:numId w:val="2"/>
        </w:numPr>
        <w:spacing w:after="70" w:line="264" w:lineRule="auto"/>
      </w:pPr>
      <w:r>
        <w:t xml:space="preserve">Vraag 2 is je </w:t>
      </w:r>
      <w:r>
        <w:rPr>
          <w:b/>
          <w:bCs/>
        </w:rPr>
        <w:t>feedup en feedforward</w:t>
      </w:r>
      <w:r>
        <w:t>: welke score wil je bij VE2, en wat ga jij daarvoor anders doen in Studiekiezers?</w:t>
      </w:r>
    </w:p>
    <w:p w14:paraId="77585991" w14:textId="2CC1F360" w:rsidR="00BB3F49" w:rsidRDefault="00650472">
      <w:pPr>
        <w:pStyle w:val="Lijstalinea"/>
        <w:numPr>
          <w:ilvl w:val="0"/>
          <w:numId w:val="2"/>
        </w:numPr>
        <w:spacing w:after="70" w:line="264" w:lineRule="auto"/>
      </w:pPr>
      <w:r>
        <w:t xml:space="preserve">Verwijs steeds naar concreet bewijs in je portfolio. Je </w:t>
      </w:r>
      <w:r w:rsidR="008A6E69">
        <w:t>docent</w:t>
      </w:r>
      <w:r>
        <w:t xml:space="preserve"> moet kunnen terugvinden</w:t>
      </w:r>
      <w:r w:rsidR="008A6E69">
        <w:t xml:space="preserve"> waarom je jezelf deze score hebt gegeven</w:t>
      </w:r>
      <w:r>
        <w:t>.</w:t>
      </w:r>
    </w:p>
    <w:p w14:paraId="1370FD00" w14:textId="77777777" w:rsidR="00BB3F49" w:rsidRDefault="00650472">
      <w:pPr>
        <w:spacing w:before="140" w:after="110" w:line="264" w:lineRule="auto"/>
      </w:pPr>
      <w:r>
        <w:t xml:space="preserve">Wát je in </w:t>
      </w:r>
      <w:r w:rsidRPr="004608CB">
        <w:rPr>
          <w:b/>
          <w:bCs/>
        </w:rPr>
        <w:t>Studiekiezers</w:t>
      </w:r>
      <w:r>
        <w:t xml:space="preserve"> gaat doen ligt grotendeels vast in het programma. Vraag 2 gaat dus niet over wat je kiest, maar over hoe jij je daarop voorbereidt en wat jouw eigen aandeel wordt.</w:t>
      </w:r>
    </w:p>
    <w:p w14:paraId="70A69D13" w14:textId="77777777" w:rsidR="00BB3F49" w:rsidRDefault="00650472">
      <w:pPr>
        <w:keepNext/>
        <w:spacing w:before="260" w:after="110"/>
      </w:pPr>
      <w:r>
        <w:rPr>
          <w:b/>
          <w:bCs/>
          <w:color w:val="0F00AF"/>
          <w:sz w:val="24"/>
          <w:szCs w:val="24"/>
        </w:rPr>
        <w:t>Stap 3 — Check voor je opslaat</w:t>
      </w:r>
    </w:p>
    <w:p w14:paraId="42E4C4F5" w14:textId="77777777" w:rsidR="00BB3F49" w:rsidRDefault="00650472">
      <w:pPr>
        <w:pStyle w:val="Lijstalinea"/>
        <w:numPr>
          <w:ilvl w:val="0"/>
          <w:numId w:val="2"/>
        </w:numPr>
        <w:spacing w:after="70" w:line="264" w:lineRule="auto"/>
      </w:pPr>
      <w:r>
        <w:t>Past je score bij je toelichting?</w:t>
      </w:r>
    </w:p>
    <w:p w14:paraId="5D64C9F0" w14:textId="77777777" w:rsidR="00BB3F49" w:rsidRDefault="00650472">
      <w:pPr>
        <w:pStyle w:val="Lijstalinea"/>
        <w:numPr>
          <w:ilvl w:val="0"/>
          <w:numId w:val="2"/>
        </w:numPr>
        <w:spacing w:after="70" w:line="264" w:lineRule="auto"/>
      </w:pPr>
      <w:r>
        <w:t xml:space="preserve">Noem je bij elke leeruitkomst minstens één concreet bewijsstuk uit </w:t>
      </w:r>
      <w:r w:rsidRPr="004608CB">
        <w:rPr>
          <w:b/>
          <w:bCs/>
        </w:rPr>
        <w:t>Student Wrapped</w:t>
      </w:r>
      <w:r>
        <w:t xml:space="preserve"> of </w:t>
      </w:r>
      <w:r w:rsidRPr="004608CB">
        <w:rPr>
          <w:b/>
          <w:bCs/>
        </w:rPr>
        <w:t>Programming 101</w:t>
      </w:r>
      <w:r>
        <w:t>?</w:t>
      </w:r>
    </w:p>
    <w:p w14:paraId="7EA3DB58" w14:textId="77777777" w:rsidR="00BB3F49" w:rsidRDefault="00650472">
      <w:pPr>
        <w:pStyle w:val="Lijstalinea"/>
        <w:numPr>
          <w:ilvl w:val="0"/>
          <w:numId w:val="2"/>
        </w:numPr>
        <w:spacing w:after="70" w:line="264" w:lineRule="auto"/>
      </w:pPr>
      <w:r>
        <w:t xml:space="preserve">Staat er bij vraag 2 een doelscore voor VE2, én wat jij concreet anders gaat doen in </w:t>
      </w:r>
      <w:r w:rsidRPr="004608CB">
        <w:rPr>
          <w:b/>
          <w:bCs/>
        </w:rPr>
        <w:t>Studiekiezers</w:t>
      </w:r>
      <w:r>
        <w:t>?</w:t>
      </w:r>
    </w:p>
    <w:p w14:paraId="6F22B308" w14:textId="77777777" w:rsidR="00BB3F49" w:rsidRDefault="00650472">
      <w:pPr>
        <w:keepNext/>
        <w:pageBreakBefore/>
        <w:pBdr>
          <w:bottom w:val="single" w:sz="8" w:space="4" w:color="FF003C"/>
        </w:pBdr>
        <w:spacing w:after="60"/>
      </w:pPr>
      <w:r>
        <w:rPr>
          <w:b/>
          <w:bCs/>
          <w:color w:val="0F00AF"/>
          <w:sz w:val="24"/>
          <w:szCs w:val="24"/>
        </w:rPr>
        <w:lastRenderedPageBreak/>
        <w:t>Vragen per leeruitkomst</w:t>
      </w:r>
    </w:p>
    <w:p w14:paraId="213B21AF" w14:textId="77777777" w:rsidR="00BB3F49" w:rsidRDefault="00650472">
      <w:pPr>
        <w:keepNext/>
        <w:spacing w:after="60"/>
      </w:pPr>
      <w:r>
        <w:rPr>
          <w:color w:val="5B6B70"/>
        </w:rPr>
        <w:t>Bij elke leeruitkomst staat welk bewijs je nu al kunt hebben. Gebruik dat in je toelichting.</w:t>
      </w:r>
    </w:p>
    <w:tbl>
      <w:tblPr>
        <w:tblW w:w="9866"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9866"/>
      </w:tblGrid>
      <w:tr w:rsidR="00BB3F49" w14:paraId="0F4CF4CD" w14:textId="77777777">
        <w:trPr>
          <w:cantSplit/>
        </w:trPr>
        <w:tc>
          <w:tcPr>
            <w:tcW w:w="9866" w:type="dxa"/>
            <w:shd w:val="clear" w:color="auto" w:fill="EEF0FA"/>
            <w:tcMar>
              <w:top w:w="140" w:type="dxa"/>
              <w:left w:w="200" w:type="dxa"/>
              <w:bottom w:w="140" w:type="dxa"/>
              <w:right w:w="200" w:type="dxa"/>
            </w:tcMar>
          </w:tcPr>
          <w:p w14:paraId="74880013" w14:textId="77777777" w:rsidR="00BB3F49" w:rsidRDefault="00650472">
            <w:pPr>
              <w:keepNext/>
              <w:spacing w:after="60"/>
            </w:pPr>
            <w:r>
              <w:rPr>
                <w:b/>
                <w:bCs/>
                <w:color w:val="0F00AF"/>
                <w:sz w:val="21"/>
                <w:szCs w:val="21"/>
              </w:rPr>
              <w:t>1.1  Persoonlijk Leiderschap</w:t>
            </w:r>
          </w:p>
          <w:p w14:paraId="2077E060" w14:textId="46FF6109" w:rsidR="00BB3F49" w:rsidRDefault="00650472">
            <w:pPr>
              <w:keepNext/>
              <w:spacing w:after="130" w:line="264" w:lineRule="auto"/>
            </w:pPr>
            <w:r>
              <w:rPr>
                <w:i/>
                <w:iCs/>
                <w:color w:val="5B6B70"/>
              </w:rPr>
              <w:t xml:space="preserve">Mogelijke bewijzen: je dagplanning, je wekelijkse portfolio-notities, je inbreng bij stand-ups en retrospectives, en Coaching </w:t>
            </w:r>
            <w:r w:rsidR="008A6E69">
              <w:rPr>
                <w:i/>
                <w:iCs/>
                <w:color w:val="5B6B70"/>
              </w:rPr>
              <w:t>Onboarding</w:t>
            </w:r>
            <w:r>
              <w:rPr>
                <w:i/>
                <w:iCs/>
                <w:color w:val="5B6B70"/>
              </w:rPr>
              <w:t xml:space="preserve"> en </w:t>
            </w:r>
            <w:r w:rsidR="008A6E69">
              <w:rPr>
                <w:i/>
                <w:iCs/>
                <w:color w:val="5B6B70"/>
              </w:rPr>
              <w:t xml:space="preserve">Coaching Sprint </w:t>
            </w:r>
            <w:r>
              <w:rPr>
                <w:i/>
                <w:iCs/>
                <w:color w:val="5B6B70"/>
              </w:rPr>
              <w:t>1.</w:t>
            </w:r>
          </w:p>
          <w:p w14:paraId="31E785F0" w14:textId="77777777" w:rsidR="00BB3F49" w:rsidRDefault="00650472">
            <w:pPr>
              <w:spacing w:after="110" w:line="264" w:lineRule="auto"/>
              <w:ind w:left="340" w:hanging="340"/>
            </w:pPr>
            <w:r>
              <w:rPr>
                <w:b/>
                <w:bCs/>
              </w:rPr>
              <w:t xml:space="preserve">1.  </w:t>
            </w:r>
            <w:r>
              <w:rPr>
                <w:b/>
                <w:bCs/>
                <w:color w:val="0F00AF"/>
              </w:rPr>
              <w:t xml:space="preserve">Waar sta je nu? </w:t>
            </w:r>
            <w:r>
              <w:t>Leg je dagplanning naast wat je werkelijk hebt gedaan. Hoe vaak werkte je volgens je planning, en wat deed je op de dagen dat het niet lukte? Ben je bij de geroosterde momenten aanwezig en voorbereid, en breng je zelf iets in bij de stand-up en de retro?</w:t>
            </w:r>
          </w:p>
          <w:p w14:paraId="1A0A1178" w14:textId="77777777" w:rsidR="00BB3F49" w:rsidRDefault="00650472">
            <w:pPr>
              <w:spacing w:line="264" w:lineRule="auto"/>
              <w:ind w:left="340" w:hanging="340"/>
            </w:pPr>
            <w:r>
              <w:rPr>
                <w:b/>
                <w:bCs/>
              </w:rPr>
              <w:t xml:space="preserve">2.  </w:t>
            </w:r>
            <w:r>
              <w:rPr>
                <w:b/>
                <w:bCs/>
                <w:color w:val="0F00AF"/>
              </w:rPr>
              <w:t xml:space="preserve">Waar wil je staan bij VE2? </w:t>
            </w:r>
            <w:r>
              <w:t xml:space="preserve">In </w:t>
            </w:r>
            <w:r w:rsidRPr="004608CB">
              <w:rPr>
                <w:b/>
                <w:bCs/>
              </w:rPr>
              <w:t>Studiekiezers</w:t>
            </w:r>
            <w:r>
              <w:t xml:space="preserve"> moet je feedback en reflectie omzetten in acties en planning: je legt actiepunten vast met een plan van aanpak en laat het resultaat zien. Welke score wil je bij VE2, wat verandert er in jouw planning, en hoe zorg je dat je elke sprint voorbereid binnenkomt?</w:t>
            </w:r>
          </w:p>
        </w:tc>
      </w:tr>
    </w:tbl>
    <w:p w14:paraId="16580589" w14:textId="77777777" w:rsidR="00BB3F49" w:rsidRDefault="00BB3F49">
      <w:pPr>
        <w:spacing w:after="130"/>
      </w:pPr>
    </w:p>
    <w:tbl>
      <w:tblPr>
        <w:tblW w:w="9866"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9866"/>
      </w:tblGrid>
      <w:tr w:rsidR="00BB3F49" w14:paraId="733CD8F9" w14:textId="77777777">
        <w:trPr>
          <w:cantSplit/>
        </w:trPr>
        <w:tc>
          <w:tcPr>
            <w:tcW w:w="9866" w:type="dxa"/>
            <w:shd w:val="clear" w:color="auto" w:fill="EEF0FA"/>
            <w:tcMar>
              <w:top w:w="140" w:type="dxa"/>
              <w:left w:w="200" w:type="dxa"/>
              <w:bottom w:w="140" w:type="dxa"/>
              <w:right w:w="200" w:type="dxa"/>
            </w:tcMar>
          </w:tcPr>
          <w:p w14:paraId="49D920ED" w14:textId="77777777" w:rsidR="00BB3F49" w:rsidRDefault="00650472">
            <w:pPr>
              <w:keepNext/>
              <w:spacing w:after="60"/>
            </w:pPr>
            <w:r>
              <w:rPr>
                <w:b/>
                <w:bCs/>
                <w:color w:val="0F00AF"/>
                <w:sz w:val="21"/>
                <w:szCs w:val="21"/>
              </w:rPr>
              <w:t>2.1  Analyseren &amp; Adviseren</w:t>
            </w:r>
          </w:p>
          <w:p w14:paraId="29D0FADE" w14:textId="77777777" w:rsidR="00BB3F49" w:rsidRDefault="00650472">
            <w:pPr>
              <w:keepNext/>
              <w:spacing w:after="130" w:line="264" w:lineRule="auto"/>
            </w:pPr>
            <w:r>
              <w:rPr>
                <w:i/>
                <w:iCs/>
                <w:color w:val="5B6B70"/>
              </w:rPr>
              <w:t>Mogelijke bewijzen: de peerfeedback op je profielpagina-schets, de feedback op je schetsen voor Programming 101, en de peer review op je p5-animatie.</w:t>
            </w:r>
          </w:p>
          <w:p w14:paraId="5134D729" w14:textId="2C9BF1CC" w:rsidR="00BB3F49" w:rsidRDefault="00650472">
            <w:pPr>
              <w:spacing w:after="110" w:line="264" w:lineRule="auto"/>
              <w:ind w:left="340" w:hanging="340"/>
            </w:pPr>
            <w:r>
              <w:rPr>
                <w:b/>
                <w:bCs/>
              </w:rPr>
              <w:t xml:space="preserve">1.  </w:t>
            </w:r>
            <w:r>
              <w:rPr>
                <w:b/>
                <w:bCs/>
                <w:color w:val="0F00AF"/>
              </w:rPr>
              <w:t xml:space="preserve">Waar sta je nu? </w:t>
            </w:r>
            <w:r>
              <w:t xml:space="preserve">Je hebt je </w:t>
            </w:r>
            <w:r w:rsidR="008A6E69">
              <w:t xml:space="preserve">ideeën </w:t>
            </w:r>
            <w:r>
              <w:t xml:space="preserve"> al </w:t>
            </w:r>
            <w:r w:rsidR="008A6E69">
              <w:t>”meerdere keren</w:t>
            </w:r>
            <w:r>
              <w:t xml:space="preserve"> aan iemand anders voorgelegd. Wat vroeg je precies, wat kwam eruit, en welke aanpassing is daardoor echt in je product terechtgekomen? Vroeg je gericht om feedback, of liet je anderen zelf bedenken waar ze naar keken?</w:t>
            </w:r>
          </w:p>
          <w:p w14:paraId="732F28CB" w14:textId="77777777" w:rsidR="00BB3F49" w:rsidRDefault="00650472">
            <w:pPr>
              <w:spacing w:line="264" w:lineRule="auto"/>
              <w:ind w:left="340" w:hanging="340"/>
            </w:pPr>
            <w:r>
              <w:rPr>
                <w:b/>
                <w:bCs/>
              </w:rPr>
              <w:t xml:space="preserve">2.  </w:t>
            </w:r>
            <w:r>
              <w:rPr>
                <w:b/>
                <w:bCs/>
                <w:color w:val="0F00AF"/>
              </w:rPr>
              <w:t xml:space="preserve">Waar wil je staan bij VE2? </w:t>
            </w:r>
            <w:r>
              <w:t xml:space="preserve">Tot nu toe bedacht je zelf wat je maakte. In </w:t>
            </w:r>
            <w:r w:rsidRPr="004608CB">
              <w:rPr>
                <w:b/>
                <w:bCs/>
              </w:rPr>
              <w:t>Studiekiezers</w:t>
            </w:r>
            <w:r>
              <w:t xml:space="preserve"> ga je bij stakeholders uitvragen wat voor product zij nodig hebben, en vertaal je hun behoeften naar user stories. Welke score wil je bij VE2, wat vind jij lastig aan doorvragen bij iemand die je niet kent, en hoe bereid je dat gesprek voor?</w:t>
            </w:r>
          </w:p>
        </w:tc>
      </w:tr>
    </w:tbl>
    <w:p w14:paraId="005CB196" w14:textId="77777777" w:rsidR="00BB3F49" w:rsidRDefault="00BB3F49">
      <w:pPr>
        <w:spacing w:after="130"/>
      </w:pPr>
    </w:p>
    <w:tbl>
      <w:tblPr>
        <w:tblW w:w="9866"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9866"/>
      </w:tblGrid>
      <w:tr w:rsidR="00BB3F49" w14:paraId="42E67886" w14:textId="77777777">
        <w:trPr>
          <w:cantSplit/>
        </w:trPr>
        <w:tc>
          <w:tcPr>
            <w:tcW w:w="9866" w:type="dxa"/>
            <w:shd w:val="clear" w:color="auto" w:fill="EEF0FA"/>
            <w:tcMar>
              <w:top w:w="140" w:type="dxa"/>
              <w:left w:w="200" w:type="dxa"/>
              <w:bottom w:w="140" w:type="dxa"/>
              <w:right w:w="200" w:type="dxa"/>
            </w:tcMar>
          </w:tcPr>
          <w:p w14:paraId="7F1574F8" w14:textId="77777777" w:rsidR="00BB3F49" w:rsidRDefault="00650472">
            <w:pPr>
              <w:keepNext/>
              <w:spacing w:after="60"/>
            </w:pPr>
            <w:r>
              <w:rPr>
                <w:b/>
                <w:bCs/>
                <w:color w:val="0F00AF"/>
                <w:sz w:val="21"/>
                <w:szCs w:val="21"/>
              </w:rPr>
              <w:t>3.1  Ontwerpen &amp; Realiseren</w:t>
            </w:r>
          </w:p>
          <w:p w14:paraId="7535581C" w14:textId="77777777" w:rsidR="00BB3F49" w:rsidRDefault="00650472">
            <w:pPr>
              <w:keepNext/>
              <w:spacing w:after="130" w:line="264" w:lineRule="auto"/>
            </w:pPr>
            <w:r>
              <w:rPr>
                <w:i/>
                <w:iCs/>
                <w:color w:val="5B6B70"/>
              </w:rPr>
              <w:t>Mogelijke bewijzen: je profielpagina in HTML/CSS, je p5-animatie met user story en README, en je debugging report.</w:t>
            </w:r>
          </w:p>
          <w:p w14:paraId="1A8228BA" w14:textId="77777777" w:rsidR="00BB3F49" w:rsidRDefault="00650472">
            <w:pPr>
              <w:spacing w:after="110" w:line="264" w:lineRule="auto"/>
              <w:ind w:left="340" w:hanging="340"/>
            </w:pPr>
            <w:r>
              <w:rPr>
                <w:b/>
                <w:bCs/>
              </w:rPr>
              <w:t xml:space="preserve">1.  </w:t>
            </w:r>
            <w:r>
              <w:rPr>
                <w:b/>
                <w:bCs/>
                <w:color w:val="0F00AF"/>
              </w:rPr>
              <w:t xml:space="preserve">Waar sta je nu? </w:t>
            </w:r>
            <w:r>
              <w:t xml:space="preserve">Loop de eisen van </w:t>
            </w:r>
            <w:r w:rsidRPr="004608CB">
              <w:rPr>
                <w:b/>
                <w:bCs/>
              </w:rPr>
              <w:t>Programming 101</w:t>
            </w:r>
            <w:r>
              <w:t xml:space="preserve"> langs: eigen functies met parameters, een array, loops, conditionele logica, geen dubbele code. Welke haalde je makkelijk, welke met moeite? Wat heb je in je debugging report zelf opgelost, en waar had je hulp bij nodig?</w:t>
            </w:r>
          </w:p>
          <w:p w14:paraId="0E613978" w14:textId="42528158" w:rsidR="00BB3F49" w:rsidRDefault="00650472">
            <w:pPr>
              <w:spacing w:line="264" w:lineRule="auto"/>
              <w:ind w:left="340" w:hanging="340"/>
            </w:pPr>
            <w:r>
              <w:rPr>
                <w:b/>
                <w:bCs/>
              </w:rPr>
              <w:t xml:space="preserve">2.  </w:t>
            </w:r>
            <w:r>
              <w:rPr>
                <w:b/>
                <w:bCs/>
                <w:color w:val="0F00AF"/>
              </w:rPr>
              <w:t xml:space="preserve">Waar wil je staan bij VE2? </w:t>
            </w:r>
            <w:r w:rsidR="008A6E69" w:rsidRPr="008A6E69">
              <w:t xml:space="preserve">In </w:t>
            </w:r>
            <w:r w:rsidR="008A6E69" w:rsidRPr="004608CB">
              <w:rPr>
                <w:b/>
                <w:bCs/>
              </w:rPr>
              <w:t>Studiekiezers</w:t>
            </w:r>
            <w:r w:rsidR="008A6E69" w:rsidRPr="008A6E69">
              <w:t xml:space="preserve"> komen er technieken bij die je nog niet kent en die je in je eigen product moet toepassen. Hoe je dat aanpakt, heb je net geoefend met HTML, CSS en JavaScript. Welke score wil je bij VE2? Wat werkte voor jou bij het leren van iets nieuws — klein beginnen, voorbeelden naspelen, documentatie lezen, op tijd hulp vragen — en wat doe je anders als je straks vastloopt?</w:t>
            </w:r>
          </w:p>
        </w:tc>
      </w:tr>
    </w:tbl>
    <w:p w14:paraId="1EAA94E8" w14:textId="77777777" w:rsidR="00BB3F49" w:rsidRDefault="00BB3F49">
      <w:pPr>
        <w:spacing w:after="130"/>
      </w:pPr>
    </w:p>
    <w:tbl>
      <w:tblPr>
        <w:tblW w:w="9866"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9866"/>
      </w:tblGrid>
      <w:tr w:rsidR="00BB3F49" w14:paraId="7C1C582B" w14:textId="77777777">
        <w:trPr>
          <w:cantSplit/>
        </w:trPr>
        <w:tc>
          <w:tcPr>
            <w:tcW w:w="9866" w:type="dxa"/>
            <w:shd w:val="clear" w:color="auto" w:fill="EEF0FA"/>
            <w:tcMar>
              <w:top w:w="140" w:type="dxa"/>
              <w:left w:w="200" w:type="dxa"/>
              <w:bottom w:w="140" w:type="dxa"/>
              <w:right w:w="200" w:type="dxa"/>
            </w:tcMar>
          </w:tcPr>
          <w:p w14:paraId="111F5529" w14:textId="77777777" w:rsidR="00BB3F49" w:rsidRDefault="00650472">
            <w:pPr>
              <w:keepNext/>
              <w:spacing w:after="60"/>
            </w:pPr>
            <w:r>
              <w:rPr>
                <w:b/>
                <w:bCs/>
                <w:color w:val="0F00AF"/>
                <w:sz w:val="21"/>
                <w:szCs w:val="21"/>
              </w:rPr>
              <w:t>4.1  Managen &amp; Samenwerken</w:t>
            </w:r>
          </w:p>
          <w:p w14:paraId="7A12C74E" w14:textId="77777777" w:rsidR="00BB3F49" w:rsidRDefault="00650472">
            <w:pPr>
              <w:keepNext/>
              <w:spacing w:after="130" w:line="264" w:lineRule="auto"/>
            </w:pPr>
            <w:r>
              <w:rPr>
                <w:i/>
                <w:iCs/>
                <w:color w:val="5B6B70"/>
              </w:rPr>
              <w:t>Mogelijke bewijzen: je GitLab-commits van de profielpagina en Programming 101, je commit-messages, en retrospective 0 en 1.</w:t>
            </w:r>
          </w:p>
          <w:p w14:paraId="3D74EB21" w14:textId="513990B8" w:rsidR="00BB3F49" w:rsidRDefault="00650472">
            <w:pPr>
              <w:spacing w:after="110" w:line="264" w:lineRule="auto"/>
              <w:ind w:left="340" w:hanging="340"/>
            </w:pPr>
            <w:r>
              <w:rPr>
                <w:b/>
                <w:bCs/>
              </w:rPr>
              <w:t xml:space="preserve">1.  </w:t>
            </w:r>
            <w:r>
              <w:rPr>
                <w:b/>
                <w:bCs/>
                <w:color w:val="0F00AF"/>
              </w:rPr>
              <w:t xml:space="preserve">Waar sta je nu? </w:t>
            </w:r>
            <w:r>
              <w:t xml:space="preserve">Open je GitLab-historie van </w:t>
            </w:r>
            <w:r w:rsidRPr="004608CB">
              <w:rPr>
                <w:b/>
                <w:bCs/>
              </w:rPr>
              <w:t>Programming 101</w:t>
            </w:r>
            <w:r>
              <w:t xml:space="preserve">. Haalde je </w:t>
            </w:r>
            <w:r w:rsidR="008A6E69">
              <w:t xml:space="preserve">meerdere </w:t>
            </w:r>
            <w:r>
              <w:t>commits</w:t>
            </w:r>
            <w:r>
              <w:t xml:space="preserve"> verspreid over de sprint, of stond alles er op het laatste moment in? Kan een teamgenoot aan je commit-messages zien wat je gedaan hebt? En wat bracht jij zelf in bij de retrospectives?</w:t>
            </w:r>
          </w:p>
          <w:p w14:paraId="496D2B20" w14:textId="77777777" w:rsidR="00BB3F49" w:rsidRDefault="00650472">
            <w:pPr>
              <w:spacing w:line="264" w:lineRule="auto"/>
              <w:ind w:left="340" w:hanging="340"/>
            </w:pPr>
            <w:r>
              <w:rPr>
                <w:b/>
                <w:bCs/>
              </w:rPr>
              <w:t xml:space="preserve">2.  </w:t>
            </w:r>
            <w:r>
              <w:rPr>
                <w:b/>
                <w:bCs/>
                <w:color w:val="0F00AF"/>
              </w:rPr>
              <w:t xml:space="preserve">Waar wil je staan bij VE2? </w:t>
            </w:r>
            <w:r>
              <w:t xml:space="preserve">In </w:t>
            </w:r>
            <w:r w:rsidRPr="004608CB">
              <w:rPr>
                <w:b/>
                <w:bCs/>
              </w:rPr>
              <w:t>Studiekiezers</w:t>
            </w:r>
            <w:r>
              <w:t xml:space="preserve"> werk je met je teamgenoten in één repository: samen committen, merge-conflicten oplossen en samen de retro doen. Welke score wil je bij VE2, wat is jouw risico als je met een ander aan dezelfde code werkt, en welke afspraak maak je daarover in de eerste sprint?</w:t>
            </w:r>
          </w:p>
        </w:tc>
      </w:tr>
    </w:tbl>
    <w:p w14:paraId="666F58E3" w14:textId="77777777" w:rsidR="00BB3F49" w:rsidRDefault="00BB3F49">
      <w:pPr>
        <w:spacing w:after="130"/>
      </w:pPr>
    </w:p>
    <w:sectPr w:rsidR="00BB3F49">
      <w:headerReference w:type="default" r:id="rId11"/>
      <w:footerReference w:type="default" r:id="rId12"/>
      <w:pgSz w:w="11906" w:h="16838"/>
      <w:pgMar w:top="1020" w:right="1020" w:bottom="1020" w:left="1020" w:header="480" w:footer="4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14EF9B" w14:textId="77777777" w:rsidR="00650472" w:rsidRDefault="00650472">
      <w:r>
        <w:separator/>
      </w:r>
    </w:p>
  </w:endnote>
  <w:endnote w:type="continuationSeparator" w:id="0">
    <w:p w14:paraId="572A6A65" w14:textId="77777777" w:rsidR="00650472" w:rsidRDefault="006504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3A66B5" w14:textId="77777777" w:rsidR="00BB3F49" w:rsidRDefault="00650472">
    <w:pPr>
      <w:tabs>
        <w:tab w:val="right" w:pos="9866"/>
      </w:tabs>
    </w:pPr>
    <w:r>
      <w:rPr>
        <w:color w:val="5B6B70"/>
        <w:sz w:val="16"/>
        <w:szCs w:val="16"/>
      </w:rPr>
      <w:t>Creating Tomorrow</w:t>
    </w:r>
    <w:r>
      <w:rPr>
        <w:sz w:val="16"/>
        <w:szCs w:val="16"/>
      </w:rPr>
      <w:tab/>
    </w:r>
    <w:r>
      <w:rPr>
        <w:color w:val="5B6B70"/>
        <w:sz w:val="16"/>
        <w:szCs w:val="16"/>
      </w:rPr>
      <w:fldChar w:fldCharType="begin"/>
    </w:r>
    <w:r>
      <w:rPr>
        <w:color w:val="5B6B70"/>
        <w:sz w:val="16"/>
        <w:szCs w:val="16"/>
      </w:rPr>
      <w:instrText>PAGE</w:instrText>
    </w:r>
    <w:r>
      <w:rPr>
        <w:color w:val="5B6B70"/>
        <w:sz w:val="16"/>
        <w:szCs w:val="16"/>
      </w:rPr>
      <w:fldChar w:fldCharType="separate"/>
    </w:r>
    <w:r w:rsidR="00E26902">
      <w:rPr>
        <w:noProof/>
        <w:color w:val="5B6B70"/>
        <w:sz w:val="16"/>
        <w:szCs w:val="16"/>
      </w:rPr>
      <w:t>1</w:t>
    </w:r>
    <w:r>
      <w:rPr>
        <w:color w:val="5B6B70"/>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6B35FC" w14:textId="77777777" w:rsidR="00650472" w:rsidRDefault="00650472">
      <w:r>
        <w:separator/>
      </w:r>
    </w:p>
  </w:footnote>
  <w:footnote w:type="continuationSeparator" w:id="0">
    <w:p w14:paraId="7C36E0D4" w14:textId="77777777" w:rsidR="00650472" w:rsidRDefault="0065047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074E88" w14:textId="13F5C310" w:rsidR="00BB3F49" w:rsidRDefault="00650472">
    <w:pPr>
      <w:pBdr>
        <w:bottom w:val="single" w:sz="4" w:space="6" w:color="D9D9E6"/>
      </w:pBdr>
      <w:tabs>
        <w:tab w:val="right" w:pos="9866"/>
      </w:tabs>
    </w:pPr>
    <w:r>
      <w:rPr>
        <w:b/>
        <w:bCs/>
        <w:color w:val="0F00AF"/>
        <w:sz w:val="16"/>
        <w:szCs w:val="16"/>
      </w:rPr>
      <w:t>ICT</w:t>
    </w:r>
    <w:r>
      <w:rPr>
        <w:color w:val="0F00AF"/>
        <w:sz w:val="16"/>
        <w:szCs w:val="16"/>
      </w:rPr>
      <w:t xml:space="preserve">  |  Hogeschool van Amsterdam</w:t>
    </w:r>
    <w:r>
      <w:rPr>
        <w:color w:val="5B6B70"/>
        <w:sz w:val="16"/>
        <w:szCs w:val="16"/>
      </w:rPr>
      <w:tab/>
      <w:t>Propedeuse · semester 1 · Voortgangsevaluatie 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0B1836"/>
    <w:multiLevelType w:val="hybridMultilevel"/>
    <w:tmpl w:val="06843F7C"/>
    <w:lvl w:ilvl="0" w:tplc="EA623ABE">
      <w:start w:val="1"/>
      <w:numFmt w:val="bullet"/>
      <w:lvlText w:val="●"/>
      <w:lvlJc w:val="left"/>
      <w:pPr>
        <w:ind w:left="720" w:hanging="360"/>
      </w:pPr>
    </w:lvl>
    <w:lvl w:ilvl="1" w:tplc="0700CF72">
      <w:start w:val="1"/>
      <w:numFmt w:val="bullet"/>
      <w:lvlText w:val="○"/>
      <w:lvlJc w:val="left"/>
      <w:pPr>
        <w:ind w:left="1440" w:hanging="360"/>
      </w:pPr>
    </w:lvl>
    <w:lvl w:ilvl="2" w:tplc="DD7C8164">
      <w:start w:val="1"/>
      <w:numFmt w:val="bullet"/>
      <w:lvlText w:val="■"/>
      <w:lvlJc w:val="left"/>
      <w:pPr>
        <w:ind w:left="2160" w:hanging="360"/>
      </w:pPr>
    </w:lvl>
    <w:lvl w:ilvl="3" w:tplc="58CABFDC">
      <w:start w:val="1"/>
      <w:numFmt w:val="bullet"/>
      <w:lvlText w:val="●"/>
      <w:lvlJc w:val="left"/>
      <w:pPr>
        <w:ind w:left="2880" w:hanging="360"/>
      </w:pPr>
    </w:lvl>
    <w:lvl w:ilvl="4" w:tplc="F4A613E4">
      <w:start w:val="1"/>
      <w:numFmt w:val="bullet"/>
      <w:lvlText w:val="○"/>
      <w:lvlJc w:val="left"/>
      <w:pPr>
        <w:ind w:left="3600" w:hanging="360"/>
      </w:pPr>
    </w:lvl>
    <w:lvl w:ilvl="5" w:tplc="9162F548">
      <w:start w:val="1"/>
      <w:numFmt w:val="bullet"/>
      <w:lvlText w:val="■"/>
      <w:lvlJc w:val="left"/>
      <w:pPr>
        <w:ind w:left="4320" w:hanging="360"/>
      </w:pPr>
    </w:lvl>
    <w:lvl w:ilvl="6" w:tplc="7B060F8A">
      <w:start w:val="1"/>
      <w:numFmt w:val="bullet"/>
      <w:lvlText w:val="●"/>
      <w:lvlJc w:val="left"/>
      <w:pPr>
        <w:ind w:left="5040" w:hanging="360"/>
      </w:pPr>
    </w:lvl>
    <w:lvl w:ilvl="7" w:tplc="7AE06942">
      <w:start w:val="1"/>
      <w:numFmt w:val="bullet"/>
      <w:lvlText w:val="●"/>
      <w:lvlJc w:val="left"/>
      <w:pPr>
        <w:ind w:left="5760" w:hanging="360"/>
      </w:pPr>
    </w:lvl>
    <w:lvl w:ilvl="8" w:tplc="74F8AD56">
      <w:start w:val="1"/>
      <w:numFmt w:val="bullet"/>
      <w:lvlText w:val="●"/>
      <w:lvlJc w:val="left"/>
      <w:pPr>
        <w:ind w:left="6480" w:hanging="360"/>
      </w:pPr>
    </w:lvl>
  </w:abstractNum>
  <w:abstractNum w:abstractNumId="1" w15:restartNumberingAfterBreak="0">
    <w:nsid w:val="5A512236"/>
    <w:multiLevelType w:val="hybridMultilevel"/>
    <w:tmpl w:val="53568820"/>
    <w:lvl w:ilvl="0" w:tplc="A9B06C80">
      <w:start w:val="1"/>
      <w:numFmt w:val="bullet"/>
      <w:lvlText w:val="•"/>
      <w:lvlJc w:val="left"/>
      <w:pPr>
        <w:ind w:left="340" w:hanging="240"/>
      </w:pPr>
      <w:rPr>
        <w:rFonts w:ascii="Arial" w:eastAsia="Arial" w:hAnsi="Arial" w:cs="Arial"/>
        <w:color w:val="0F00AF"/>
      </w:rPr>
    </w:lvl>
    <w:lvl w:ilvl="1" w:tplc="D7347C3C">
      <w:numFmt w:val="decimal"/>
      <w:lvlText w:val=""/>
      <w:lvlJc w:val="left"/>
    </w:lvl>
    <w:lvl w:ilvl="2" w:tplc="6D46B0B8">
      <w:numFmt w:val="decimal"/>
      <w:lvlText w:val=""/>
      <w:lvlJc w:val="left"/>
    </w:lvl>
    <w:lvl w:ilvl="3" w:tplc="2E302BD8">
      <w:numFmt w:val="decimal"/>
      <w:lvlText w:val=""/>
      <w:lvlJc w:val="left"/>
    </w:lvl>
    <w:lvl w:ilvl="4" w:tplc="6F5A59D8">
      <w:numFmt w:val="decimal"/>
      <w:lvlText w:val=""/>
      <w:lvlJc w:val="left"/>
    </w:lvl>
    <w:lvl w:ilvl="5" w:tplc="1BE4842E">
      <w:numFmt w:val="decimal"/>
      <w:lvlText w:val=""/>
      <w:lvlJc w:val="left"/>
    </w:lvl>
    <w:lvl w:ilvl="6" w:tplc="3B70C234">
      <w:numFmt w:val="decimal"/>
      <w:lvlText w:val=""/>
      <w:lvlJc w:val="left"/>
    </w:lvl>
    <w:lvl w:ilvl="7" w:tplc="F416B6A6">
      <w:numFmt w:val="decimal"/>
      <w:lvlText w:val=""/>
      <w:lvlJc w:val="left"/>
    </w:lvl>
    <w:lvl w:ilvl="8" w:tplc="7C0677C2">
      <w:numFmt w:val="decimal"/>
      <w:lvlText w:val=""/>
      <w:lvlJc w:val="left"/>
    </w:lvl>
  </w:abstractNum>
  <w:num w:numId="1" w16cid:durableId="1172447060">
    <w:abstractNumId w:val="0"/>
    <w:lvlOverride w:ilvl="0">
      <w:startOverride w:val="1"/>
    </w:lvlOverride>
  </w:num>
  <w:num w:numId="2" w16cid:durableId="671563610">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3F49"/>
    <w:rsid w:val="00123FED"/>
    <w:rsid w:val="001A1DB3"/>
    <w:rsid w:val="002C7729"/>
    <w:rsid w:val="002E1E9D"/>
    <w:rsid w:val="002F36C8"/>
    <w:rsid w:val="004608CB"/>
    <w:rsid w:val="00650472"/>
    <w:rsid w:val="00803898"/>
    <w:rsid w:val="00875B57"/>
    <w:rsid w:val="008A6E69"/>
    <w:rsid w:val="008D1B90"/>
    <w:rsid w:val="008D5CC7"/>
    <w:rsid w:val="00910907"/>
    <w:rsid w:val="009820E6"/>
    <w:rsid w:val="00A107EF"/>
    <w:rsid w:val="00BB3F49"/>
    <w:rsid w:val="00CA1732"/>
    <w:rsid w:val="00E26902"/>
    <w:rsid w:val="00F7758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E49F56"/>
  <w15:docId w15:val="{10563C7B-EC11-8F4D-90F9-04648F7763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222222"/>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uiPriority w:val="9"/>
    <w:qFormat/>
    <w:pPr>
      <w:outlineLvl w:val="0"/>
    </w:pPr>
    <w:rPr>
      <w:color w:val="2E74B5"/>
      <w:sz w:val="32"/>
      <w:szCs w:val="32"/>
    </w:rPr>
  </w:style>
  <w:style w:type="paragraph" w:styleId="Kop2">
    <w:name w:val="heading 2"/>
    <w:uiPriority w:val="9"/>
    <w:semiHidden/>
    <w:unhideWhenUsed/>
    <w:qFormat/>
    <w:pPr>
      <w:outlineLvl w:val="1"/>
    </w:pPr>
    <w:rPr>
      <w:color w:val="2E74B5"/>
      <w:sz w:val="26"/>
      <w:szCs w:val="26"/>
    </w:rPr>
  </w:style>
  <w:style w:type="paragraph" w:styleId="Kop3">
    <w:name w:val="heading 3"/>
    <w:uiPriority w:val="9"/>
    <w:semiHidden/>
    <w:unhideWhenUsed/>
    <w:qFormat/>
    <w:pPr>
      <w:outlineLvl w:val="2"/>
    </w:pPr>
    <w:rPr>
      <w:color w:val="1F4D78"/>
      <w:sz w:val="24"/>
      <w:szCs w:val="24"/>
    </w:rPr>
  </w:style>
  <w:style w:type="paragraph" w:styleId="Kop4">
    <w:name w:val="heading 4"/>
    <w:uiPriority w:val="9"/>
    <w:semiHidden/>
    <w:unhideWhenUsed/>
    <w:qFormat/>
    <w:pPr>
      <w:outlineLvl w:val="3"/>
    </w:pPr>
    <w:rPr>
      <w:i/>
      <w:iCs/>
      <w:color w:val="2E74B5"/>
    </w:rPr>
  </w:style>
  <w:style w:type="paragraph" w:styleId="Kop5">
    <w:name w:val="heading 5"/>
    <w:uiPriority w:val="9"/>
    <w:semiHidden/>
    <w:unhideWhenUsed/>
    <w:qFormat/>
    <w:pPr>
      <w:outlineLvl w:val="4"/>
    </w:pPr>
    <w:rPr>
      <w:color w:val="2E74B5"/>
    </w:rPr>
  </w:style>
  <w:style w:type="paragraph" w:styleId="Kop6">
    <w:name w:val="heading 6"/>
    <w:uiPriority w:val="9"/>
    <w:semiHidden/>
    <w:unhideWhenUsed/>
    <w:qFormat/>
    <w:pPr>
      <w:outlineLvl w:val="5"/>
    </w:pPr>
    <w:rPr>
      <w:color w:val="1F4D7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Titel">
    <w:name w:val="Title"/>
    <w:uiPriority w:val="10"/>
    <w:qFormat/>
    <w:rPr>
      <w:sz w:val="56"/>
      <w:szCs w:val="56"/>
    </w:rPr>
  </w:style>
  <w:style w:type="paragraph" w:customStyle="1" w:styleId="Zwaar1">
    <w:name w:val="Zwaar1"/>
    <w:qFormat/>
    <w:rPr>
      <w:b/>
      <w:bCs/>
    </w:rPr>
  </w:style>
  <w:style w:type="paragraph" w:styleId="Lijstalinea">
    <w:name w:val="List Paragraph"/>
    <w:qFormat/>
  </w:style>
  <w:style w:type="character" w:styleId="Hyperlink">
    <w:name w:val="Hyperlink"/>
    <w:uiPriority w:val="99"/>
    <w:unhideWhenUsed/>
    <w:rPr>
      <w:color w:val="0563C1"/>
      <w:u w:val="single"/>
    </w:rPr>
  </w:style>
  <w:style w:type="character" w:styleId="Voetnootmarkering">
    <w:name w:val="footnote reference"/>
    <w:uiPriority w:val="99"/>
    <w:semiHidden/>
    <w:unhideWhenUsed/>
    <w:rPr>
      <w:vertAlign w:val="superscript"/>
    </w:rPr>
  </w:style>
  <w:style w:type="paragraph" w:styleId="Voetnoottekst">
    <w:name w:val="footnote text"/>
    <w:link w:val="VoetnoottekstChar"/>
    <w:uiPriority w:val="99"/>
    <w:semiHidden/>
    <w:unhideWhenUsed/>
  </w:style>
  <w:style w:type="character" w:customStyle="1" w:styleId="VoetnoottekstChar">
    <w:name w:val="Voetnoottekst Char"/>
    <w:link w:val="Voetnoottekst"/>
    <w:uiPriority w:val="99"/>
    <w:semiHidden/>
    <w:unhideWhenUsed/>
    <w:rPr>
      <w:sz w:val="20"/>
      <w:szCs w:val="20"/>
    </w:rPr>
  </w:style>
  <w:style w:type="character" w:styleId="Eindnootmarkering">
    <w:name w:val="endnote reference"/>
    <w:uiPriority w:val="99"/>
    <w:semiHidden/>
    <w:unhideWhenUsed/>
    <w:rPr>
      <w:vertAlign w:val="superscript"/>
    </w:rPr>
  </w:style>
  <w:style w:type="paragraph" w:styleId="Eindnoottekst">
    <w:name w:val="endnote text"/>
    <w:link w:val="EindnoottekstChar"/>
    <w:uiPriority w:val="99"/>
    <w:semiHidden/>
    <w:unhideWhenUsed/>
  </w:style>
  <w:style w:type="character" w:customStyle="1" w:styleId="EindnoottekstChar">
    <w:name w:val="Eindnoottekst Char"/>
    <w:link w:val="Eindnoottekst"/>
    <w:uiPriority w:val="99"/>
    <w:semiHidden/>
    <w:unhideWhenUsed/>
    <w:rPr>
      <w:sz w:val="20"/>
      <w:szCs w:val="20"/>
    </w:rPr>
  </w:style>
  <w:style w:type="paragraph" w:styleId="Koptekst">
    <w:name w:val="header"/>
    <w:basedOn w:val="Standaard"/>
    <w:link w:val="KoptekstChar"/>
    <w:uiPriority w:val="99"/>
    <w:unhideWhenUsed/>
    <w:rsid w:val="00E26902"/>
    <w:pPr>
      <w:tabs>
        <w:tab w:val="center" w:pos="4536"/>
        <w:tab w:val="right" w:pos="9072"/>
      </w:tabs>
    </w:pPr>
  </w:style>
  <w:style w:type="character" w:customStyle="1" w:styleId="KoptekstChar">
    <w:name w:val="Koptekst Char"/>
    <w:basedOn w:val="Standaardalinea-lettertype"/>
    <w:link w:val="Koptekst"/>
    <w:uiPriority w:val="99"/>
    <w:rsid w:val="00E26902"/>
  </w:style>
  <w:style w:type="paragraph" w:styleId="Voettekst">
    <w:name w:val="footer"/>
    <w:basedOn w:val="Standaard"/>
    <w:link w:val="VoettekstChar"/>
    <w:uiPriority w:val="99"/>
    <w:unhideWhenUsed/>
    <w:rsid w:val="00E26902"/>
    <w:pPr>
      <w:tabs>
        <w:tab w:val="center" w:pos="4536"/>
        <w:tab w:val="right" w:pos="9072"/>
      </w:tabs>
    </w:pPr>
  </w:style>
  <w:style w:type="character" w:customStyle="1" w:styleId="VoettekstChar">
    <w:name w:val="Voettekst Char"/>
    <w:basedOn w:val="Standaardalinea-lettertype"/>
    <w:link w:val="Voettekst"/>
    <w:uiPriority w:val="99"/>
    <w:rsid w:val="00E26902"/>
  </w:style>
  <w:style w:type="paragraph" w:styleId="Revisie">
    <w:name w:val="Revision"/>
    <w:hidden/>
    <w:uiPriority w:val="99"/>
    <w:semiHidden/>
    <w:rsid w:val="00E26902"/>
  </w:style>
  <w:style w:type="character" w:styleId="Verwijzingopmerking">
    <w:name w:val="annotation reference"/>
    <w:basedOn w:val="Standaardalinea-lettertype"/>
    <w:uiPriority w:val="99"/>
    <w:semiHidden/>
    <w:unhideWhenUsed/>
    <w:rsid w:val="00E26902"/>
    <w:rPr>
      <w:sz w:val="16"/>
      <w:szCs w:val="16"/>
    </w:rPr>
  </w:style>
  <w:style w:type="paragraph" w:styleId="Tekstopmerking">
    <w:name w:val="annotation text"/>
    <w:basedOn w:val="Standaard"/>
    <w:link w:val="TekstopmerkingChar"/>
    <w:uiPriority w:val="99"/>
    <w:unhideWhenUsed/>
    <w:rsid w:val="00E26902"/>
  </w:style>
  <w:style w:type="character" w:customStyle="1" w:styleId="TekstopmerkingChar">
    <w:name w:val="Tekst opmerking Char"/>
    <w:basedOn w:val="Standaardalinea-lettertype"/>
    <w:link w:val="Tekstopmerking"/>
    <w:uiPriority w:val="99"/>
    <w:rsid w:val="00E26902"/>
  </w:style>
  <w:style w:type="paragraph" w:styleId="Onderwerpvanopmerking">
    <w:name w:val="annotation subject"/>
    <w:basedOn w:val="Tekstopmerking"/>
    <w:next w:val="Tekstopmerking"/>
    <w:link w:val="OnderwerpvanopmerkingChar"/>
    <w:uiPriority w:val="99"/>
    <w:semiHidden/>
    <w:unhideWhenUsed/>
    <w:rsid w:val="00E26902"/>
    <w:rPr>
      <w:b/>
      <w:bCs/>
    </w:rPr>
  </w:style>
  <w:style w:type="character" w:customStyle="1" w:styleId="OnderwerpvanopmerkingChar">
    <w:name w:val="Onderwerp van opmerking Char"/>
    <w:basedOn w:val="TekstopmerkingChar"/>
    <w:link w:val="Onderwerpvanopmerking"/>
    <w:uiPriority w:val="99"/>
    <w:semiHidden/>
    <w:rsid w:val="00E26902"/>
    <w:rPr>
      <w:b/>
      <w:bCs/>
    </w:rPr>
  </w:style>
  <w:style w:type="character" w:styleId="Onopgelostemelding">
    <w:name w:val="Unresolved Mention"/>
    <w:basedOn w:val="Standaardalinea-lettertype"/>
    <w:uiPriority w:val="99"/>
    <w:semiHidden/>
    <w:unhideWhenUsed/>
    <w:rsid w:val="001A1DB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https://portflow.knowledgebase.hbo-ict-hva.nl/progress-review/"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3717c6c-c681-4d45-8a82-09dd9baefbc0" xsi:nil="true"/>
    <lcf76f155ced4ddcb4097134ff3c332f xmlns="273e6b89-1472-46bb-889b-efa6ed016eea">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D17F82F2A7AF34185182A75FCCE68D3" ma:contentTypeVersion="18" ma:contentTypeDescription="Een nieuw document maken." ma:contentTypeScope="" ma:versionID="d6a1ee3eb1cc88db934e96d74719c537">
  <xsd:schema xmlns:xsd="http://www.w3.org/2001/XMLSchema" xmlns:xs="http://www.w3.org/2001/XMLSchema" xmlns:p="http://schemas.microsoft.com/office/2006/metadata/properties" xmlns:ns2="93717c6c-c681-4d45-8a82-09dd9baefbc0" xmlns:ns3="273e6b89-1472-46bb-889b-efa6ed016eea" targetNamespace="http://schemas.microsoft.com/office/2006/metadata/properties" ma:root="true" ma:fieldsID="9cb68619dd269f2be2a1d36c0d6db7ba" ns2:_="" ns3:_="">
    <xsd:import namespace="93717c6c-c681-4d45-8a82-09dd9baefbc0"/>
    <xsd:import namespace="273e6b89-1472-46bb-889b-efa6ed016eea"/>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lcf76f155ced4ddcb4097134ff3c332f" minOccurs="0"/>
                <xsd:element ref="ns2:TaxCatchAll" minOccurs="0"/>
                <xsd:element ref="ns3:MediaServiceDateTaken" minOccurs="0"/>
                <xsd:element ref="ns3:MediaServiceOCR" minOccurs="0"/>
                <xsd:element ref="ns3:MediaServiceGenerationTime" minOccurs="0"/>
                <xsd:element ref="ns3:MediaServiceEventHashCode" minOccurs="0"/>
                <xsd:element ref="ns3:MediaServiceLocation" minOccurs="0"/>
                <xsd:element ref="ns3:MediaLengthInSecond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3717c6c-c681-4d45-8a82-09dd9baefbc0"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element name="TaxCatchAll" ma:index="16" nillable="true" ma:displayName="Taxonomy Catch All Column" ma:hidden="true" ma:list="{7f536fc6-352f-4f41-9867-f5d64b10659f}" ma:internalName="TaxCatchAll" ma:showField="CatchAllData" ma:web="93717c6c-c681-4d45-8a82-09dd9baefbc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73e6b89-1472-46bb-889b-efa6ed016eea"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Afbeeldingtags" ma:readOnly="false" ma:fieldId="{5cf76f15-5ced-4ddc-b409-7134ff3c332f}" ma:taxonomyMulti="true" ma:sspId="32d39682-ccf7-48d8-962f-2ca2d3d56b7f"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0E2820F-5BF5-42C0-8788-4AB2D6277AD9}">
  <ds:schemaRefs>
    <ds:schemaRef ds:uri="http://schemas.microsoft.com/office/2006/metadata/properties"/>
    <ds:schemaRef ds:uri="http://schemas.microsoft.com/office/infopath/2007/PartnerControls"/>
    <ds:schemaRef ds:uri="93717c6c-c681-4d45-8a82-09dd9baefbc0"/>
    <ds:schemaRef ds:uri="273e6b89-1472-46bb-889b-efa6ed016eea"/>
  </ds:schemaRefs>
</ds:datastoreItem>
</file>

<file path=customXml/itemProps2.xml><?xml version="1.0" encoding="utf-8"?>
<ds:datastoreItem xmlns:ds="http://schemas.openxmlformats.org/officeDocument/2006/customXml" ds:itemID="{A4BCAB1B-5A53-4249-A12C-F258E278E629}">
  <ds:schemaRefs>
    <ds:schemaRef ds:uri="http://schemas.microsoft.com/sharepoint/v3/contenttype/forms"/>
  </ds:schemaRefs>
</ds:datastoreItem>
</file>

<file path=customXml/itemProps3.xml><?xml version="1.0" encoding="utf-8"?>
<ds:datastoreItem xmlns:ds="http://schemas.openxmlformats.org/officeDocument/2006/customXml" ds:itemID="{DF20E460-DCB0-4647-B77C-8FDF4A800BC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3717c6c-c681-4d45-8a82-09dd9baefbc0"/>
    <ds:schemaRef ds:uri="273e6b89-1472-46bb-889b-efa6ed016ee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883</Words>
  <Characters>4857</Characters>
  <Application>Microsoft Office Word</Application>
  <DocSecurity>0</DocSecurity>
  <Lines>40</Lines>
  <Paragraphs>11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Michiel Flinkenflögel</cp:lastModifiedBy>
  <cp:revision>5</cp:revision>
  <dcterms:created xsi:type="dcterms:W3CDTF">2026-09-23T14:11:00Z</dcterms:created>
  <dcterms:modified xsi:type="dcterms:W3CDTF">2026-09-23T14:16:00Z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0x0101005D17F82F2A7AF34185182A75FCCE68D3</vt:lpwstr>
  </property>
  <property fmtid="{D5CDD505-2E9C-101B-9397-08002B2CF9AE}" pid="3" name="MediaServiceImageTags">
    <vt:lpwstr/>
  </property>
</Properties>
</file>